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EF" w:rsidRPr="00FC5FC5" w:rsidRDefault="00136BEF" w:rsidP="00136BEF">
      <w:pPr>
        <w:rPr>
          <w:b/>
          <w:sz w:val="22"/>
          <w:szCs w:val="22"/>
        </w:rPr>
      </w:pPr>
      <w:r w:rsidRPr="00FC5FC5">
        <w:rPr>
          <w:b/>
          <w:sz w:val="22"/>
          <w:szCs w:val="22"/>
        </w:rPr>
        <w:t xml:space="preserve">Náklady </w:t>
      </w:r>
      <w:r>
        <w:rPr>
          <w:b/>
          <w:sz w:val="22"/>
          <w:szCs w:val="22"/>
        </w:rPr>
        <w:t xml:space="preserve">a výnosy </w:t>
      </w:r>
      <w:r w:rsidRPr="00FC5FC5">
        <w:rPr>
          <w:b/>
          <w:sz w:val="22"/>
          <w:szCs w:val="22"/>
        </w:rPr>
        <w:t xml:space="preserve">– procvičení </w:t>
      </w:r>
      <w:r>
        <w:rPr>
          <w:b/>
          <w:sz w:val="22"/>
          <w:szCs w:val="22"/>
        </w:rPr>
        <w:t>3 - řešení</w:t>
      </w:r>
    </w:p>
    <w:tbl>
      <w:tblPr>
        <w:tblW w:w="108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680"/>
        <w:gridCol w:w="7220"/>
        <w:gridCol w:w="1034"/>
        <w:gridCol w:w="841"/>
        <w:gridCol w:w="725"/>
      </w:tblGrid>
      <w:tr w:rsidR="00136BEF" w:rsidRPr="000F4D96" w:rsidTr="00CD0C75">
        <w:tc>
          <w:tcPr>
            <w:tcW w:w="36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b/>
                <w:sz w:val="20"/>
                <w:szCs w:val="20"/>
              </w:rPr>
            </w:pPr>
            <w:r w:rsidRPr="000F4D96">
              <w:rPr>
                <w:b/>
                <w:sz w:val="20"/>
                <w:szCs w:val="20"/>
              </w:rPr>
              <w:t>Č.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4D96">
              <w:rPr>
                <w:b/>
                <w:sz w:val="20"/>
                <w:szCs w:val="20"/>
              </w:rPr>
              <w:t>Dokl</w:t>
            </w:r>
            <w:proofErr w:type="spellEnd"/>
            <w:r w:rsidRPr="000F4D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20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b/>
                <w:sz w:val="20"/>
                <w:szCs w:val="20"/>
              </w:rPr>
            </w:pPr>
            <w:r w:rsidRPr="000F4D96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4D96">
              <w:rPr>
                <w:b/>
                <w:sz w:val="20"/>
                <w:szCs w:val="20"/>
              </w:rPr>
              <w:t>Částka(</w:t>
            </w:r>
            <w:proofErr w:type="gramEnd"/>
            <w:r w:rsidRPr="000F4D96">
              <w:rPr>
                <w:b/>
                <w:sz w:val="20"/>
                <w:szCs w:val="20"/>
              </w:rPr>
              <w:t>Kč)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b/>
                <w:sz w:val="20"/>
                <w:szCs w:val="20"/>
              </w:rPr>
            </w:pPr>
            <w:r w:rsidRPr="000F4D96">
              <w:rPr>
                <w:b/>
                <w:sz w:val="20"/>
                <w:szCs w:val="20"/>
              </w:rPr>
              <w:t>MD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b/>
                <w:sz w:val="20"/>
                <w:szCs w:val="20"/>
              </w:rPr>
            </w:pPr>
            <w:r w:rsidRPr="000F4D96">
              <w:rPr>
                <w:b/>
                <w:sz w:val="20"/>
                <w:szCs w:val="20"/>
              </w:rPr>
              <w:t>D</w:t>
            </w:r>
          </w:p>
        </w:tc>
      </w:tr>
      <w:tr w:rsidR="00136BEF" w:rsidRPr="000F4D96" w:rsidTr="00CD0C75">
        <w:tc>
          <w:tcPr>
            <w:tcW w:w="360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1.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ýdej.</w:t>
            </w:r>
          </w:p>
        </w:tc>
        <w:tc>
          <w:tcPr>
            <w:tcW w:w="7220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 </w:t>
            </w:r>
            <w:proofErr w:type="gramStart"/>
            <w:r>
              <w:rPr>
                <w:sz w:val="22"/>
                <w:szCs w:val="22"/>
              </w:rPr>
              <w:t>škole - zboží</w:t>
            </w:r>
            <w:proofErr w:type="gramEnd"/>
          </w:p>
        </w:tc>
        <w:tc>
          <w:tcPr>
            <w:tcW w:w="1034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3.500,--</w:t>
            </w:r>
            <w:proofErr w:type="gramEnd"/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Pr="00F725D2" w:rsidRDefault="00136BEF" w:rsidP="00CD0C75">
            <w:pPr>
              <w:jc w:val="center"/>
              <w:rPr>
                <w:b/>
                <w:sz w:val="22"/>
                <w:szCs w:val="22"/>
              </w:rPr>
            </w:pPr>
            <w:r w:rsidRPr="00F725D2">
              <w:rPr>
                <w:b/>
                <w:sz w:val="22"/>
                <w:szCs w:val="22"/>
              </w:rPr>
              <w:t>543</w:t>
            </w:r>
          </w:p>
        </w:tc>
        <w:tc>
          <w:tcPr>
            <w:tcW w:w="725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132</w:t>
            </w:r>
          </w:p>
        </w:tc>
      </w:tr>
      <w:tr w:rsidR="00136BEF" w:rsidRPr="000F4D96" w:rsidTr="00CD0C75">
        <w:tc>
          <w:tcPr>
            <w:tcW w:w="36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2.</w:t>
            </w:r>
          </w:p>
        </w:tc>
        <w:tc>
          <w:tcPr>
            <w:tcW w:w="68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722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DPH z darovaného zboží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Default="00136BEF" w:rsidP="00CD0C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735,--</w:t>
            </w:r>
          </w:p>
        </w:tc>
        <w:tc>
          <w:tcPr>
            <w:tcW w:w="84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Pr="00F725D2" w:rsidRDefault="00136BEF" w:rsidP="00CD0C75">
            <w:pPr>
              <w:jc w:val="center"/>
              <w:rPr>
                <w:b/>
                <w:sz w:val="22"/>
                <w:szCs w:val="22"/>
              </w:rPr>
            </w:pPr>
            <w:r w:rsidRPr="00F725D2">
              <w:rPr>
                <w:b/>
                <w:sz w:val="22"/>
                <w:szCs w:val="22"/>
              </w:rPr>
              <w:t>543</w:t>
            </w:r>
          </w:p>
        </w:tc>
        <w:tc>
          <w:tcPr>
            <w:tcW w:w="7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343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3.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Pokl.d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Skutečný stav v pokladně při inventarizaci 3.640,--, účetní stav </w:t>
            </w:r>
            <w:proofErr w:type="gramStart"/>
            <w:r>
              <w:rPr>
                <w:sz w:val="22"/>
                <w:szCs w:val="22"/>
              </w:rPr>
              <w:t>3.630,--</w:t>
            </w:r>
            <w:proofErr w:type="gramEnd"/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right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10,--</w:t>
            </w: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211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668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4.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DOFA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Penále od obchodního partnera podle smlouvy</w:t>
            </w:r>
            <w:r>
              <w:rPr>
                <w:sz w:val="22"/>
                <w:szCs w:val="22"/>
              </w:rPr>
              <w:t xml:space="preserve"> </w:t>
            </w:r>
            <w:r w:rsidRPr="00136BEF">
              <w:rPr>
                <w:b/>
                <w:sz w:val="22"/>
                <w:szCs w:val="22"/>
              </w:rPr>
              <w:t>(zůstane nezaplaceno)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 w:rsidRPr="000F4D96">
              <w:rPr>
                <w:sz w:val="22"/>
                <w:szCs w:val="22"/>
              </w:rPr>
              <w:t>8.000,--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F725D2" w:rsidRDefault="00136BEF" w:rsidP="00CD0C75">
            <w:pPr>
              <w:jc w:val="center"/>
              <w:rPr>
                <w:b/>
              </w:rPr>
            </w:pPr>
            <w:r w:rsidRPr="00F725D2">
              <w:rPr>
                <w:b/>
                <w:sz w:val="22"/>
                <w:szCs w:val="22"/>
              </w:rPr>
              <w:t>544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5.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 xml:space="preserve">Nezaviněné manko na </w:t>
            </w:r>
            <w:r>
              <w:rPr>
                <w:sz w:val="22"/>
                <w:szCs w:val="22"/>
              </w:rPr>
              <w:t>materiálu</w:t>
            </w:r>
            <w:r w:rsidRPr="000F4D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4.720,-- </w:t>
            </w:r>
            <w:r w:rsidRPr="00136BEF">
              <w:rPr>
                <w:b/>
                <w:sz w:val="22"/>
                <w:szCs w:val="22"/>
              </w:rPr>
              <w:t>(nebude předepsáno k úhradě)</w:t>
            </w:r>
            <w:r>
              <w:rPr>
                <w:sz w:val="22"/>
                <w:szCs w:val="22"/>
              </w:rPr>
              <w:t xml:space="preserve">, norma přirozeného úbytku stanovena </w:t>
            </w:r>
            <w:proofErr w:type="gramStart"/>
            <w:r>
              <w:rPr>
                <w:sz w:val="22"/>
                <w:szCs w:val="22"/>
              </w:rPr>
              <w:t>3.000,--</w:t>
            </w:r>
            <w:proofErr w:type="gramEnd"/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</w:pPr>
            <w:proofErr w:type="gramStart"/>
            <w:r w:rsidRPr="000F4D96">
              <w:rPr>
                <w:sz w:val="22"/>
                <w:szCs w:val="22"/>
              </w:rPr>
              <w:t>3.000,-</w:t>
            </w:r>
            <w:proofErr w:type="gramEnd"/>
            <w:r w:rsidRPr="000F4D96">
              <w:rPr>
                <w:sz w:val="22"/>
                <w:szCs w:val="22"/>
              </w:rPr>
              <w:t>-</w:t>
            </w:r>
          </w:p>
          <w:p w:rsidR="00136BEF" w:rsidRPr="000F4D96" w:rsidRDefault="00136BEF" w:rsidP="00CD0C75">
            <w:pPr>
              <w:jc w:val="right"/>
            </w:pPr>
            <w:proofErr w:type="gramStart"/>
            <w:r w:rsidRPr="000F4D96">
              <w:rPr>
                <w:sz w:val="22"/>
                <w:szCs w:val="22"/>
              </w:rPr>
              <w:t>1.720,--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C95A32">
              <w:rPr>
                <w:sz w:val="22"/>
                <w:szCs w:val="22"/>
              </w:rPr>
              <w:t>1</w:t>
            </w:r>
          </w:p>
          <w:p w:rsidR="00136BEF" w:rsidRPr="00F725D2" w:rsidRDefault="00136BEF" w:rsidP="00CD0C75">
            <w:pPr>
              <w:jc w:val="center"/>
              <w:rPr>
                <w:b/>
              </w:rPr>
            </w:pPr>
            <w:r w:rsidRPr="00F725D2">
              <w:rPr>
                <w:b/>
                <w:sz w:val="22"/>
                <w:szCs w:val="22"/>
              </w:rPr>
              <w:t>549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95A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  <w:p w:rsidR="00136BEF" w:rsidRPr="000F4D96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95A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6.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Odpis nedobytné pohledávky za odběratelem</w:t>
            </w:r>
            <w:r>
              <w:rPr>
                <w:sz w:val="22"/>
                <w:szCs w:val="22"/>
              </w:rPr>
              <w:t xml:space="preserve"> (splněny podmínky podle zákona)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 w:rsidRPr="000F4D96">
              <w:rPr>
                <w:sz w:val="22"/>
                <w:szCs w:val="22"/>
              </w:rPr>
              <w:t>80.600,--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311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7.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Předání výrobků přímo do vlastní prodejny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9.200,--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132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585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8.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DOFA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proofErr w:type="gramStart"/>
            <w:r w:rsidRPr="000F4D96">
              <w:rPr>
                <w:sz w:val="22"/>
                <w:szCs w:val="22"/>
              </w:rPr>
              <w:t xml:space="preserve">Vodné:   </w:t>
            </w:r>
            <w:proofErr w:type="gramEnd"/>
            <w:r w:rsidRPr="000F4D96">
              <w:rPr>
                <w:sz w:val="22"/>
                <w:szCs w:val="22"/>
              </w:rPr>
              <w:t xml:space="preserve">                                                                                   - bez DPH</w:t>
            </w:r>
            <w:r w:rsidRPr="000F4D96">
              <w:rPr>
                <w:sz w:val="22"/>
                <w:szCs w:val="22"/>
              </w:rPr>
              <w:br/>
              <w:t>stočné:                                                                                      - bez DPH</w:t>
            </w:r>
            <w:r w:rsidRPr="000F4D96">
              <w:rPr>
                <w:sz w:val="22"/>
                <w:szCs w:val="22"/>
              </w:rPr>
              <w:br/>
              <w:t xml:space="preserve">                                                                                                 - DPH snížená sazba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 w:rsidRPr="000F4D96">
              <w:rPr>
                <w:sz w:val="22"/>
                <w:szCs w:val="22"/>
              </w:rPr>
              <w:t>4.950,-</w:t>
            </w:r>
            <w:proofErr w:type="gramEnd"/>
            <w:r w:rsidRPr="000F4D96">
              <w:rPr>
                <w:sz w:val="22"/>
                <w:szCs w:val="22"/>
              </w:rPr>
              <w:t>-</w:t>
            </w:r>
          </w:p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 w:rsidRPr="000F4D96">
              <w:rPr>
                <w:sz w:val="22"/>
                <w:szCs w:val="22"/>
              </w:rPr>
              <w:t>1.810,-</w:t>
            </w:r>
            <w:proofErr w:type="gramEnd"/>
            <w:r w:rsidRPr="000F4D96">
              <w:rPr>
                <w:sz w:val="22"/>
                <w:szCs w:val="22"/>
              </w:rPr>
              <w:t>-</w:t>
            </w:r>
          </w:p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  <w:p w:rsidR="00136BEF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518</w:t>
            </w:r>
          </w:p>
          <w:p w:rsidR="00136BEF" w:rsidRPr="000F4D96" w:rsidRDefault="00136BEF" w:rsidP="00CD0C75">
            <w:pPr>
              <w:jc w:val="center"/>
            </w:pPr>
            <w:r>
              <w:t>343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C90C35" w:rsidRDefault="00136BEF" w:rsidP="00CD0C75">
            <w:pPr>
              <w:jc w:val="center"/>
            </w:pPr>
            <w:r w:rsidRPr="00C90C35">
              <w:rPr>
                <w:sz w:val="22"/>
              </w:rPr>
              <w:t>321</w:t>
            </w:r>
          </w:p>
          <w:p w:rsidR="00136BEF" w:rsidRPr="00C90C35" w:rsidRDefault="00136BEF" w:rsidP="00CD0C75">
            <w:pPr>
              <w:jc w:val="center"/>
            </w:pPr>
            <w:r w:rsidRPr="00C90C35">
              <w:rPr>
                <w:sz w:val="22"/>
              </w:rPr>
              <w:t>321</w:t>
            </w:r>
          </w:p>
          <w:p w:rsidR="00136BEF" w:rsidRPr="000F4D96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9.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Přiznána odměna členům dozorčí rady (cizí osoby)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 w:rsidRPr="000F4D96">
              <w:rPr>
                <w:sz w:val="22"/>
                <w:szCs w:val="22"/>
              </w:rPr>
              <w:t>30.000,--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379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10.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 xml:space="preserve">Tvorba 50% účet. oprav. položky k pohledávce se jmenovitou hodnotou </w:t>
            </w:r>
            <w:proofErr w:type="gramStart"/>
            <w:r w:rsidRPr="000F4D96">
              <w:rPr>
                <w:sz w:val="22"/>
                <w:szCs w:val="22"/>
              </w:rPr>
              <w:t>72.000,-</w:t>
            </w:r>
            <w:proofErr w:type="gramEnd"/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F725D2" w:rsidRDefault="00136BEF" w:rsidP="00CD0C75">
            <w:pPr>
              <w:jc w:val="center"/>
              <w:rPr>
                <w:b/>
              </w:rPr>
            </w:pPr>
            <w:r w:rsidRPr="00F725D2">
              <w:rPr>
                <w:b/>
                <w:sz w:val="22"/>
                <w:szCs w:val="22"/>
              </w:rPr>
              <w:t>559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11.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Odvoz</w:t>
            </w:r>
            <w:r w:rsidRPr="000F4D96">
              <w:rPr>
                <w:sz w:val="22"/>
                <w:szCs w:val="22"/>
              </w:rPr>
              <w:t xml:space="preserve"> vyřazeného stroje vlastními pracovníky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 w:rsidRPr="000F4D96">
              <w:rPr>
                <w:sz w:val="22"/>
                <w:szCs w:val="22"/>
              </w:rPr>
              <w:t>2.950,--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</w:pPr>
            <w:r>
              <w:t>586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bookmarkStart w:id="0" w:name="_GoBack" w:colFirst="4" w:colLast="5"/>
            <w:r w:rsidRPr="000F4D96">
              <w:rPr>
                <w:sz w:val="22"/>
                <w:szCs w:val="22"/>
              </w:rPr>
              <w:t>12.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VÚD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Náhradní součástky získané z vyřazeného stroje převzaty na sklad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7.320,--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112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648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13.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VÚD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 vytvořený vlastními pracovníky – převzat do užívání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</w:t>
            </w:r>
            <w:r w:rsidRPr="000F4D96">
              <w:rPr>
                <w:sz w:val="22"/>
                <w:szCs w:val="22"/>
              </w:rPr>
              <w:t>1.000,--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013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587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 w:rsidRPr="000F4D96">
              <w:rPr>
                <w:sz w:val="22"/>
                <w:szCs w:val="22"/>
              </w:rPr>
              <w:t>14.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Vyúčt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Předpis náhrady od pojišťovny za škodu v pokladně při povodni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r w:rsidRPr="000F4D96">
              <w:rPr>
                <w:sz w:val="22"/>
                <w:szCs w:val="22"/>
              </w:rPr>
              <w:t>.410,--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378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667</w:t>
            </w:r>
          </w:p>
        </w:tc>
      </w:tr>
      <w:tr w:rsidR="00136BEF" w:rsidRPr="000F4D96" w:rsidTr="00CD0C75">
        <w:tc>
          <w:tcPr>
            <w:tcW w:w="36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VBÚ</w:t>
            </w:r>
          </w:p>
        </w:tc>
        <w:tc>
          <w:tcPr>
            <w:tcW w:w="7220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Přijata úhrada již odepsané pohledávky za odběratelem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36BEF" w:rsidRPr="000F4D96" w:rsidRDefault="00136BEF" w:rsidP="00CD0C75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80.600,--</w:t>
            </w:r>
            <w:proofErr w:type="gramEnd"/>
          </w:p>
        </w:tc>
        <w:tc>
          <w:tcPr>
            <w:tcW w:w="841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221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</w:tcPr>
          <w:p w:rsidR="00136BEF" w:rsidRPr="00C95A32" w:rsidRDefault="00136BEF" w:rsidP="00CD0C75">
            <w:pPr>
              <w:jc w:val="center"/>
              <w:rPr>
                <w:sz w:val="22"/>
                <w:szCs w:val="22"/>
              </w:rPr>
            </w:pPr>
            <w:r w:rsidRPr="00C95A32">
              <w:rPr>
                <w:sz w:val="22"/>
                <w:szCs w:val="22"/>
              </w:rPr>
              <w:t>646</w:t>
            </w:r>
          </w:p>
        </w:tc>
      </w:tr>
      <w:bookmarkEnd w:id="0"/>
    </w:tbl>
    <w:p w:rsidR="008E04C9" w:rsidRDefault="008E04C9"/>
    <w:sectPr w:rsidR="008E04C9" w:rsidSect="00136BE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EF"/>
    <w:rsid w:val="00136BEF"/>
    <w:rsid w:val="008E04C9"/>
    <w:rsid w:val="00C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47CE-1ACF-4BF0-A9CE-83E52F8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2019-05-25T10:18:00Z</dcterms:created>
  <dcterms:modified xsi:type="dcterms:W3CDTF">2019-05-25T10:34:00Z</dcterms:modified>
</cp:coreProperties>
</file>